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DD8" w:rsidRPr="00F900F5" w:rsidRDefault="00F41A77" w:rsidP="00707DD8">
      <w:pPr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</w:t>
      </w:r>
    </w:p>
    <w:p w:rsidR="00707DD8" w:rsidRPr="00F900F5" w:rsidRDefault="00707DD8" w:rsidP="00707DD8">
      <w:pPr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07DD8" w:rsidRDefault="00707DD8" w:rsidP="00707DD8">
      <w:pPr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07DD8" w:rsidRDefault="00707DD8" w:rsidP="00707DD8">
      <w:pPr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07DD8" w:rsidRPr="00F900F5" w:rsidRDefault="00707DD8" w:rsidP="00707DD8">
      <w:pPr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07DD8" w:rsidRPr="00F900F5" w:rsidRDefault="00707DD8" w:rsidP="00707DD8">
      <w:pPr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07DD8" w:rsidRDefault="00707DD8" w:rsidP="00707DD8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zh-CN"/>
        </w:rPr>
      </w:pPr>
    </w:p>
    <w:p w:rsidR="001550F8" w:rsidRPr="001550F8" w:rsidRDefault="001550F8" w:rsidP="00707DD8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zh-CN"/>
        </w:rPr>
      </w:pPr>
    </w:p>
    <w:p w:rsidR="00707DD8" w:rsidRPr="00F900F5" w:rsidRDefault="001550F8" w:rsidP="00707DD8">
      <w:pPr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  <w:lang w:eastAsia="zh-CN"/>
        </w:rPr>
        <w:t>Supplementary</w:t>
      </w:r>
      <w:r w:rsidRPr="00F900F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sz w:val="24"/>
          <w:szCs w:val="24"/>
          <w:lang w:eastAsia="zh-CN"/>
        </w:rPr>
        <w:t>Material</w:t>
      </w:r>
      <w:r w:rsidR="00707DD8" w:rsidRPr="00F900F5">
        <w:rPr>
          <w:rFonts w:ascii="Times New Roman" w:eastAsia="Times New Roman" w:hAnsi="Times New Roman" w:cs="Times New Roman"/>
          <w:b/>
          <w:sz w:val="24"/>
          <w:szCs w:val="24"/>
        </w:rPr>
        <w:t xml:space="preserve"> 2</w:t>
      </w:r>
      <w:r>
        <w:rPr>
          <w:rFonts w:ascii="Times New Roman" w:hAnsi="Times New Roman" w:cs="Times New Roman" w:hint="eastAsia"/>
          <w:b/>
          <w:sz w:val="24"/>
          <w:szCs w:val="24"/>
          <w:lang w:eastAsia="zh-CN"/>
        </w:rPr>
        <w:t>.</w:t>
      </w:r>
      <w:r w:rsidR="00707DD8" w:rsidRPr="00F900F5">
        <w:rPr>
          <w:rFonts w:ascii="Times New Roman" w:eastAsia="Times New Roman" w:hAnsi="Times New Roman" w:cs="Times New Roman"/>
          <w:b/>
          <w:sz w:val="24"/>
          <w:szCs w:val="24"/>
        </w:rPr>
        <w:t xml:space="preserve"> Data extraction chart</w:t>
      </w:r>
    </w:p>
    <w:tbl>
      <w:tblPr>
        <w:tblW w:w="99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3392"/>
        <w:gridCol w:w="6553"/>
      </w:tblGrid>
      <w:tr w:rsidR="00707DD8" w:rsidRPr="00F900F5" w:rsidTr="00377A0E">
        <w:trPr>
          <w:trHeight w:hRule="exact" w:val="284"/>
        </w:trPr>
        <w:tc>
          <w:tcPr>
            <w:tcW w:w="339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07DD8" w:rsidRPr="00F900F5" w:rsidRDefault="00707DD8" w:rsidP="00377A0E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00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Column title</w:t>
            </w:r>
          </w:p>
        </w:tc>
        <w:tc>
          <w:tcPr>
            <w:tcW w:w="6553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07DD8" w:rsidRPr="00F900F5" w:rsidRDefault="00707DD8" w:rsidP="00377A0E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00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Guiding notes</w:t>
            </w:r>
          </w:p>
        </w:tc>
      </w:tr>
      <w:tr w:rsidR="00707DD8" w:rsidRPr="00F900F5" w:rsidTr="00377A0E">
        <w:trPr>
          <w:trHeight w:hRule="exact" w:val="284"/>
        </w:trPr>
        <w:tc>
          <w:tcPr>
            <w:tcW w:w="339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07DD8" w:rsidRPr="00F900F5" w:rsidRDefault="00707DD8" w:rsidP="00377A0E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0F5">
              <w:rPr>
                <w:rFonts w:ascii="Times New Roman" w:eastAsia="Times New Roman" w:hAnsi="Times New Roman" w:cs="Times New Roman"/>
                <w:sz w:val="24"/>
                <w:szCs w:val="24"/>
              </w:rPr>
              <w:t>Citation</w:t>
            </w:r>
          </w:p>
        </w:tc>
        <w:tc>
          <w:tcPr>
            <w:tcW w:w="6553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07DD8" w:rsidRPr="00F900F5" w:rsidRDefault="00707DD8" w:rsidP="00377A0E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0F5">
              <w:rPr>
                <w:rFonts w:ascii="Times New Roman" w:eastAsia="Times New Roman" w:hAnsi="Times New Roman" w:cs="Times New Roman"/>
                <w:sz w:val="24"/>
                <w:szCs w:val="24"/>
              </w:rPr>
              <w:t>Full citation</w:t>
            </w:r>
          </w:p>
        </w:tc>
      </w:tr>
      <w:tr w:rsidR="00707DD8" w:rsidRPr="00F900F5" w:rsidTr="00377A0E">
        <w:trPr>
          <w:trHeight w:hRule="exact" w:val="284"/>
        </w:trPr>
        <w:tc>
          <w:tcPr>
            <w:tcW w:w="339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07DD8" w:rsidRPr="00F900F5" w:rsidRDefault="00707DD8" w:rsidP="00377A0E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0F5">
              <w:rPr>
                <w:rFonts w:ascii="Times New Roman" w:eastAsia="Times New Roman" w:hAnsi="Times New Roman" w:cs="Times New Roman"/>
                <w:sz w:val="24"/>
                <w:szCs w:val="24"/>
              </w:rPr>
              <w:t>Language</w:t>
            </w:r>
          </w:p>
        </w:tc>
        <w:tc>
          <w:tcPr>
            <w:tcW w:w="6553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07DD8" w:rsidRPr="00F900F5" w:rsidRDefault="00707DD8" w:rsidP="00377A0E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0F5">
              <w:rPr>
                <w:rFonts w:ascii="Times New Roman" w:eastAsia="Times New Roman" w:hAnsi="Times New Roman" w:cs="Times New Roman"/>
                <w:sz w:val="24"/>
                <w:szCs w:val="24"/>
              </w:rPr>
              <w:t>Language of article</w:t>
            </w:r>
          </w:p>
        </w:tc>
      </w:tr>
      <w:tr w:rsidR="00707DD8" w:rsidRPr="00F900F5" w:rsidTr="00377A0E">
        <w:trPr>
          <w:trHeight w:val="329"/>
        </w:trPr>
        <w:tc>
          <w:tcPr>
            <w:tcW w:w="339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07DD8" w:rsidRPr="00F900F5" w:rsidRDefault="00707DD8" w:rsidP="00377A0E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0F5">
              <w:rPr>
                <w:rFonts w:ascii="Times New Roman" w:eastAsia="Times New Roman" w:hAnsi="Times New Roman" w:cs="Times New Roman"/>
                <w:sz w:val="24"/>
                <w:szCs w:val="24"/>
              </w:rPr>
              <w:t>Research or review article</w:t>
            </w:r>
          </w:p>
        </w:tc>
        <w:tc>
          <w:tcPr>
            <w:tcW w:w="6553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07DD8" w:rsidRPr="00F900F5" w:rsidRDefault="00707DD8" w:rsidP="00377A0E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0F5">
              <w:rPr>
                <w:rFonts w:ascii="Times New Roman" w:eastAsia="Times New Roman" w:hAnsi="Times New Roman" w:cs="Times New Roman"/>
                <w:sz w:val="24"/>
                <w:szCs w:val="24"/>
              </w:rPr>
              <w:t>Research articles: primary research, case studies</w:t>
            </w:r>
          </w:p>
          <w:p w:rsidR="00707DD8" w:rsidRPr="00F900F5" w:rsidRDefault="00707DD8" w:rsidP="00377A0E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0F5">
              <w:rPr>
                <w:rFonts w:ascii="Times New Roman" w:eastAsia="Times New Roman" w:hAnsi="Times New Roman" w:cs="Times New Roman"/>
                <w:sz w:val="24"/>
                <w:szCs w:val="24"/>
              </w:rPr>
              <w:t>Review articles: commentaries, literature reviews</w:t>
            </w:r>
          </w:p>
        </w:tc>
      </w:tr>
      <w:tr w:rsidR="00707DD8" w:rsidRPr="00F900F5" w:rsidTr="00377A0E">
        <w:trPr>
          <w:trHeight w:hRule="exact" w:val="284"/>
        </w:trPr>
        <w:tc>
          <w:tcPr>
            <w:tcW w:w="339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07DD8" w:rsidRPr="00F900F5" w:rsidRDefault="00707DD8" w:rsidP="00377A0E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0F5">
              <w:rPr>
                <w:rFonts w:ascii="Times New Roman" w:eastAsia="Times New Roman" w:hAnsi="Times New Roman" w:cs="Times New Roman"/>
                <w:sz w:val="24"/>
                <w:szCs w:val="24"/>
              </w:rPr>
              <w:t>Methods</w:t>
            </w:r>
          </w:p>
        </w:tc>
        <w:tc>
          <w:tcPr>
            <w:tcW w:w="6553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07DD8" w:rsidRPr="00F900F5" w:rsidRDefault="00707DD8" w:rsidP="00377A0E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0F5">
              <w:rPr>
                <w:rFonts w:ascii="Times New Roman" w:eastAsia="Times New Roman" w:hAnsi="Times New Roman" w:cs="Times New Roman"/>
                <w:sz w:val="24"/>
                <w:szCs w:val="24"/>
              </w:rPr>
              <w:t>Methods used in study</w:t>
            </w:r>
          </w:p>
        </w:tc>
      </w:tr>
      <w:tr w:rsidR="00707DD8" w:rsidRPr="00F900F5" w:rsidTr="00377A0E">
        <w:trPr>
          <w:trHeight w:hRule="exact" w:val="567"/>
        </w:trPr>
        <w:tc>
          <w:tcPr>
            <w:tcW w:w="339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07DD8" w:rsidRPr="00F900F5" w:rsidRDefault="00707DD8" w:rsidP="00377A0E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0F5">
              <w:rPr>
                <w:rFonts w:ascii="Times New Roman" w:eastAsia="Times New Roman" w:hAnsi="Times New Roman" w:cs="Times New Roman"/>
                <w:sz w:val="24"/>
                <w:szCs w:val="24"/>
              </w:rPr>
              <w:t>Corresponding author’s country of affiliation</w:t>
            </w:r>
          </w:p>
        </w:tc>
        <w:tc>
          <w:tcPr>
            <w:tcW w:w="6553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07DD8" w:rsidRPr="00F900F5" w:rsidRDefault="00707DD8" w:rsidP="00377A0E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0F5">
              <w:rPr>
                <w:rFonts w:ascii="Times New Roman" w:eastAsia="Times New Roman" w:hAnsi="Times New Roman" w:cs="Times New Roman"/>
                <w:sz w:val="24"/>
                <w:szCs w:val="24"/>
              </w:rPr>
              <w:t>As indicated in the article</w:t>
            </w:r>
          </w:p>
        </w:tc>
      </w:tr>
      <w:tr w:rsidR="00707DD8" w:rsidRPr="00F900F5" w:rsidTr="00377A0E">
        <w:trPr>
          <w:trHeight w:hRule="exact" w:val="284"/>
        </w:trPr>
        <w:tc>
          <w:tcPr>
            <w:tcW w:w="339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07DD8" w:rsidRPr="00F900F5" w:rsidRDefault="00707DD8" w:rsidP="00377A0E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0F5">
              <w:rPr>
                <w:rFonts w:ascii="Times New Roman" w:eastAsia="Times New Roman" w:hAnsi="Times New Roman" w:cs="Times New Roman"/>
                <w:sz w:val="24"/>
                <w:szCs w:val="24"/>
              </w:rPr>
              <w:t>Indigenous communities</w:t>
            </w:r>
          </w:p>
        </w:tc>
        <w:tc>
          <w:tcPr>
            <w:tcW w:w="6553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07DD8" w:rsidRPr="00F900F5" w:rsidRDefault="00707DD8" w:rsidP="00377A0E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0F5">
              <w:rPr>
                <w:rFonts w:ascii="Times New Roman" w:eastAsia="Times New Roman" w:hAnsi="Times New Roman" w:cs="Times New Roman"/>
                <w:sz w:val="24"/>
                <w:szCs w:val="24"/>
              </w:rPr>
              <w:t>Names of the Indigenous communities discussed</w:t>
            </w:r>
          </w:p>
        </w:tc>
      </w:tr>
      <w:tr w:rsidR="00707DD8" w:rsidRPr="00F900F5" w:rsidTr="00377A0E">
        <w:trPr>
          <w:trHeight w:hRule="exact" w:val="284"/>
        </w:trPr>
        <w:tc>
          <w:tcPr>
            <w:tcW w:w="339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07DD8" w:rsidRPr="00F900F5" w:rsidRDefault="00707DD8" w:rsidP="00377A0E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0F5">
              <w:rPr>
                <w:rFonts w:ascii="Times New Roman" w:eastAsia="Times New Roman" w:hAnsi="Times New Roman" w:cs="Times New Roman"/>
                <w:sz w:val="24"/>
                <w:szCs w:val="24"/>
              </w:rPr>
              <w:t>Country of Indigenous communities</w:t>
            </w:r>
          </w:p>
        </w:tc>
        <w:tc>
          <w:tcPr>
            <w:tcW w:w="6553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07DD8" w:rsidRPr="00F900F5" w:rsidRDefault="00707DD8" w:rsidP="00377A0E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0F5">
              <w:rPr>
                <w:rFonts w:ascii="Times New Roman" w:eastAsia="Times New Roman" w:hAnsi="Times New Roman" w:cs="Times New Roman"/>
                <w:sz w:val="24"/>
                <w:szCs w:val="24"/>
              </w:rPr>
              <w:t>The countries in which the Indigenous communities reside</w:t>
            </w:r>
          </w:p>
        </w:tc>
      </w:tr>
      <w:tr w:rsidR="00707DD8" w:rsidRPr="00F900F5" w:rsidTr="00377A0E">
        <w:trPr>
          <w:trHeight w:hRule="exact" w:val="567"/>
        </w:trPr>
        <w:tc>
          <w:tcPr>
            <w:tcW w:w="339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07DD8" w:rsidRPr="00F900F5" w:rsidRDefault="00707DD8" w:rsidP="00377A0E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0F5">
              <w:rPr>
                <w:rFonts w:ascii="Times New Roman" w:eastAsia="Times New Roman" w:hAnsi="Times New Roman" w:cs="Times New Roman"/>
                <w:sz w:val="24"/>
                <w:szCs w:val="24"/>
              </w:rPr>
              <w:t>Participant characteristics</w:t>
            </w:r>
          </w:p>
        </w:tc>
        <w:tc>
          <w:tcPr>
            <w:tcW w:w="6553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07DD8" w:rsidRPr="00F900F5" w:rsidRDefault="00707DD8" w:rsidP="00377A0E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0F5">
              <w:rPr>
                <w:rFonts w:ascii="Times New Roman" w:eastAsia="Times New Roman" w:hAnsi="Times New Roman" w:cs="Times New Roman"/>
                <w:sz w:val="24"/>
                <w:szCs w:val="24"/>
              </w:rPr>
              <w:t>Salient characteristics of research participants, e.g., age, community role</w:t>
            </w:r>
          </w:p>
        </w:tc>
      </w:tr>
      <w:tr w:rsidR="00707DD8" w:rsidRPr="00F900F5" w:rsidTr="00377A0E">
        <w:trPr>
          <w:trHeight w:hRule="exact" w:val="284"/>
        </w:trPr>
        <w:tc>
          <w:tcPr>
            <w:tcW w:w="339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07DD8" w:rsidRPr="00F900F5" w:rsidRDefault="00707DD8" w:rsidP="00377A0E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0F5">
              <w:rPr>
                <w:rFonts w:ascii="Times New Roman" w:eastAsia="Times New Roman" w:hAnsi="Times New Roman" w:cs="Times New Roman"/>
                <w:sz w:val="24"/>
                <w:szCs w:val="24"/>
              </w:rPr>
              <w:t>Focus of article</w:t>
            </w:r>
          </w:p>
        </w:tc>
        <w:tc>
          <w:tcPr>
            <w:tcW w:w="6553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07DD8" w:rsidRPr="00F900F5" w:rsidRDefault="00707DD8" w:rsidP="00377A0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0F5">
              <w:rPr>
                <w:rFonts w:ascii="Times New Roman" w:eastAsia="Times New Roman" w:hAnsi="Times New Roman" w:cs="Times New Roman"/>
                <w:sz w:val="24"/>
                <w:szCs w:val="24"/>
              </w:rPr>
              <w:t>Primarytheme and purpose of the article</w:t>
            </w:r>
          </w:p>
        </w:tc>
      </w:tr>
      <w:tr w:rsidR="00707DD8" w:rsidRPr="00F900F5" w:rsidTr="00377A0E">
        <w:trPr>
          <w:trHeight w:hRule="exact" w:val="284"/>
        </w:trPr>
        <w:tc>
          <w:tcPr>
            <w:tcW w:w="339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07DD8" w:rsidRPr="00F900F5" w:rsidRDefault="00707DD8" w:rsidP="00377A0E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0F5">
              <w:rPr>
                <w:rFonts w:ascii="Times New Roman" w:eastAsia="Times New Roman" w:hAnsi="Times New Roman" w:cs="Times New Roman"/>
                <w:sz w:val="24"/>
                <w:szCs w:val="24"/>
              </w:rPr>
              <w:t>Impactful quotes</w:t>
            </w:r>
          </w:p>
        </w:tc>
        <w:tc>
          <w:tcPr>
            <w:tcW w:w="6553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07DD8" w:rsidRPr="00F900F5" w:rsidRDefault="00707DD8" w:rsidP="00377A0E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0F5">
              <w:rPr>
                <w:rFonts w:ascii="Times New Roman" w:eastAsia="Times New Roman" w:hAnsi="Times New Roman" w:cs="Times New Roman"/>
                <w:sz w:val="24"/>
                <w:szCs w:val="24"/>
              </w:rPr>
              <w:t>Quotes highlighting theme and purpose</w:t>
            </w:r>
          </w:p>
        </w:tc>
      </w:tr>
      <w:tr w:rsidR="00707DD8" w:rsidRPr="00F900F5" w:rsidTr="00377A0E">
        <w:trPr>
          <w:trHeight w:hRule="exact" w:val="567"/>
        </w:trPr>
        <w:tc>
          <w:tcPr>
            <w:tcW w:w="339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07DD8" w:rsidRPr="00F900F5" w:rsidRDefault="00707DD8" w:rsidP="00377A0E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0F5">
              <w:rPr>
                <w:rFonts w:ascii="Times New Roman" w:eastAsia="Times New Roman" w:hAnsi="Times New Roman" w:cs="Times New Roman"/>
                <w:sz w:val="24"/>
                <w:szCs w:val="24"/>
              </w:rPr>
              <w:t>Psychosocial/spiritual/ supernatural concepts</w:t>
            </w:r>
          </w:p>
        </w:tc>
        <w:tc>
          <w:tcPr>
            <w:tcW w:w="6553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07DD8" w:rsidRPr="00F900F5" w:rsidRDefault="00707DD8" w:rsidP="00377A0E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0F5">
              <w:rPr>
                <w:rFonts w:ascii="Times New Roman" w:eastAsia="Times New Roman" w:hAnsi="Times New Roman" w:cs="Times New Roman"/>
                <w:sz w:val="24"/>
                <w:szCs w:val="24"/>
              </w:rPr>
              <w:t>Concepts relating to Indigenous spiritualities and the brain or mind</w:t>
            </w:r>
          </w:p>
        </w:tc>
      </w:tr>
      <w:tr w:rsidR="00707DD8" w:rsidRPr="00F900F5" w:rsidTr="00377A0E">
        <w:trPr>
          <w:trHeight w:hRule="exact" w:val="284"/>
        </w:trPr>
        <w:tc>
          <w:tcPr>
            <w:tcW w:w="339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07DD8" w:rsidRPr="00F900F5" w:rsidRDefault="00707DD8" w:rsidP="00377A0E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0F5">
              <w:rPr>
                <w:rFonts w:ascii="Times New Roman" w:eastAsia="Times New Roman" w:hAnsi="Times New Roman" w:cs="Times New Roman"/>
                <w:sz w:val="24"/>
                <w:szCs w:val="24"/>
              </w:rPr>
              <w:t>Ethics</w:t>
            </w:r>
          </w:p>
        </w:tc>
        <w:tc>
          <w:tcPr>
            <w:tcW w:w="6553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07DD8" w:rsidRPr="00F900F5" w:rsidRDefault="00707DD8" w:rsidP="00377A0E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References to or discussion of Indigenous and research ethics </w:t>
            </w:r>
          </w:p>
        </w:tc>
      </w:tr>
    </w:tbl>
    <w:p w:rsidR="00707DD8" w:rsidRPr="00F900F5" w:rsidRDefault="00707DD8" w:rsidP="00707DD8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7DD8" w:rsidRPr="00F900F5" w:rsidRDefault="00707DD8" w:rsidP="00707DD8">
      <w:pPr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07DD8" w:rsidRPr="00F900F5" w:rsidRDefault="00707DD8" w:rsidP="00707DD8">
      <w:pPr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07DD8" w:rsidRPr="00F900F5" w:rsidRDefault="00707DD8" w:rsidP="00707DD8">
      <w:pPr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D227E" w:rsidRPr="00707DD8" w:rsidRDefault="000D227E" w:rsidP="00707DD8"/>
    <w:sectPr w:rsidR="000D227E" w:rsidRPr="00707DD8" w:rsidSect="000D22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21D3" w:rsidRDefault="005D21D3" w:rsidP="001550F8">
      <w:pPr>
        <w:spacing w:after="0" w:line="240" w:lineRule="auto"/>
      </w:pPr>
      <w:r>
        <w:separator/>
      </w:r>
    </w:p>
  </w:endnote>
  <w:endnote w:type="continuationSeparator" w:id="1">
    <w:p w:rsidR="005D21D3" w:rsidRDefault="005D21D3" w:rsidP="00155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21D3" w:rsidRDefault="005D21D3" w:rsidP="001550F8">
      <w:pPr>
        <w:spacing w:after="0" w:line="240" w:lineRule="auto"/>
      </w:pPr>
      <w:r>
        <w:separator/>
      </w:r>
    </w:p>
  </w:footnote>
  <w:footnote w:type="continuationSeparator" w:id="1">
    <w:p w:rsidR="005D21D3" w:rsidRDefault="005D21D3" w:rsidP="001550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1744FE"/>
    <w:multiLevelType w:val="multilevel"/>
    <w:tmpl w:val="EA124CF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707DD8"/>
    <w:rsid w:val="000D227E"/>
    <w:rsid w:val="001550F8"/>
    <w:rsid w:val="003847BE"/>
    <w:rsid w:val="004A685A"/>
    <w:rsid w:val="005D21D3"/>
    <w:rsid w:val="00707DD8"/>
    <w:rsid w:val="00A94198"/>
    <w:rsid w:val="00F41A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7DD8"/>
    <w:pPr>
      <w:spacing w:after="160" w:line="259" w:lineRule="auto"/>
    </w:pPr>
    <w:rPr>
      <w:rFonts w:ascii="Calibri" w:hAnsi="Calibri" w:cs="Calibri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07DD8"/>
    <w:pPr>
      <w:spacing w:after="0" w:line="240" w:lineRule="auto"/>
    </w:pPr>
    <w:rPr>
      <w:rFonts w:ascii="Microsoft YaHei" w:eastAsia="Microsoft YaHe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7DD8"/>
    <w:rPr>
      <w:rFonts w:ascii="Microsoft YaHei" w:eastAsia="Microsoft YaHei" w:hAnsi="Calibri" w:cs="Calibri"/>
      <w:sz w:val="18"/>
      <w:szCs w:val="18"/>
      <w:lang w:val="en-CA" w:eastAsia="en-CA"/>
    </w:rPr>
  </w:style>
  <w:style w:type="paragraph" w:styleId="Header">
    <w:name w:val="header"/>
    <w:basedOn w:val="Normal"/>
    <w:link w:val="HeaderChar"/>
    <w:uiPriority w:val="99"/>
    <w:semiHidden/>
    <w:unhideWhenUsed/>
    <w:rsid w:val="001550F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550F8"/>
    <w:rPr>
      <w:rFonts w:ascii="Calibri" w:hAnsi="Calibri" w:cs="Calibri"/>
      <w:lang w:val="en-CA" w:eastAsia="en-CA"/>
    </w:rPr>
  </w:style>
  <w:style w:type="paragraph" w:styleId="Footer">
    <w:name w:val="footer"/>
    <w:basedOn w:val="Normal"/>
    <w:link w:val="FooterChar"/>
    <w:uiPriority w:val="99"/>
    <w:semiHidden/>
    <w:unhideWhenUsed/>
    <w:rsid w:val="001550F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550F8"/>
    <w:rPr>
      <w:rFonts w:ascii="Calibri" w:hAnsi="Calibri" w:cs="Calibri"/>
      <w:lang w:val="en-CA" w:eastAsia="en-CA"/>
    </w:rPr>
  </w:style>
  <w:style w:type="paragraph" w:styleId="ListParagraph">
    <w:name w:val="List Paragraph"/>
    <w:basedOn w:val="Normal"/>
    <w:uiPriority w:val="34"/>
    <w:qFormat/>
    <w:rsid w:val="001550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805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Robin Wei</cp:lastModifiedBy>
  <cp:revision>4</cp:revision>
  <dcterms:created xsi:type="dcterms:W3CDTF">2021-12-18T19:34:00Z</dcterms:created>
  <dcterms:modified xsi:type="dcterms:W3CDTF">2021-12-24T22:19:00Z</dcterms:modified>
</cp:coreProperties>
</file>